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BDF" w:rsidRPr="009E3BDF" w:rsidRDefault="009E3BDF" w:rsidP="009E3BDF">
      <w:pPr>
        <w:pStyle w:val="NormalWeb"/>
        <w:rPr>
          <w:rFonts w:asciiTheme="minorHAnsi" w:hAnsiTheme="minorHAnsi"/>
          <w:sz w:val="22"/>
          <w:szCs w:val="22"/>
        </w:rPr>
      </w:pPr>
      <w:r w:rsidRPr="009E3BDF">
        <w:rPr>
          <w:rFonts w:asciiTheme="minorHAnsi" w:hAnsiTheme="minorHAnsi"/>
          <w:sz w:val="22"/>
          <w:szCs w:val="22"/>
        </w:rPr>
        <w:t xml:space="preserve">Issue: The use of the phrase “We the people” and basic rights, and the structure of the government proposed. </w:t>
      </w:r>
    </w:p>
    <w:p w:rsidR="009E3BDF" w:rsidRPr="002D4DF0" w:rsidRDefault="009E3BDF" w:rsidP="002D4DF0">
      <w:pPr>
        <w:pStyle w:val="NormalWeb"/>
        <w:jc w:val="center"/>
        <w:rPr>
          <w:rFonts w:asciiTheme="minorHAnsi" w:hAnsiTheme="minorHAnsi"/>
          <w:b/>
          <w:sz w:val="22"/>
          <w:szCs w:val="22"/>
          <w:u w:val="single"/>
        </w:rPr>
      </w:pPr>
      <w:r w:rsidRPr="002D4DF0">
        <w:rPr>
          <w:rFonts w:asciiTheme="minorHAnsi" w:hAnsiTheme="minorHAnsi"/>
          <w:b/>
          <w:sz w:val="22"/>
          <w:szCs w:val="22"/>
          <w:u w:val="single"/>
        </w:rPr>
        <w:t>Anti-Federalist Argument</w:t>
      </w:r>
    </w:p>
    <w:p w:rsidR="009E3BDF" w:rsidRPr="009E3BDF" w:rsidRDefault="009E3BDF" w:rsidP="009E3BDF">
      <w:pPr>
        <w:pStyle w:val="NormalWeb"/>
        <w:rPr>
          <w:rFonts w:asciiTheme="minorHAnsi" w:hAnsiTheme="minorHAnsi"/>
          <w:sz w:val="22"/>
          <w:szCs w:val="22"/>
        </w:rPr>
      </w:pPr>
      <w:r w:rsidRPr="00814F1A">
        <w:rPr>
          <w:rFonts w:asciiTheme="minorHAnsi" w:hAnsiTheme="minorHAnsi"/>
          <w:b/>
          <w:sz w:val="22"/>
          <w:szCs w:val="22"/>
        </w:rPr>
        <w:t xml:space="preserve">Patrick </w:t>
      </w:r>
      <w:proofErr w:type="gramStart"/>
      <w:r w:rsidRPr="00814F1A">
        <w:rPr>
          <w:rFonts w:asciiTheme="minorHAnsi" w:hAnsiTheme="minorHAnsi"/>
          <w:b/>
          <w:sz w:val="22"/>
          <w:szCs w:val="22"/>
        </w:rPr>
        <w:t>Henry</w:t>
      </w:r>
      <w:r w:rsidRPr="009E3BDF">
        <w:rPr>
          <w:rFonts w:asciiTheme="minorHAnsi" w:hAnsiTheme="minorHAnsi"/>
          <w:sz w:val="22"/>
          <w:szCs w:val="22"/>
        </w:rPr>
        <w:t xml:space="preserve"> :</w:t>
      </w:r>
      <w:proofErr w:type="gramEnd"/>
      <w:r w:rsidRPr="009E3BDF">
        <w:rPr>
          <w:rFonts w:asciiTheme="minorHAnsi" w:hAnsiTheme="minorHAnsi"/>
          <w:sz w:val="22"/>
          <w:szCs w:val="22"/>
        </w:rPr>
        <w:t xml:space="preserve"> I am not free from suspicion: I am apt to entertain doubts. I rose yesterday to ask a question which arose in my own mind. When I asked that question, I thought the meaning of my interrogation was obvious. The fate of this question and of America may depend on this. Have they said, </w:t>
      </w:r>
      <w:proofErr w:type="gramStart"/>
      <w:r w:rsidRPr="009E3BDF">
        <w:rPr>
          <w:rFonts w:asciiTheme="minorHAnsi" w:hAnsiTheme="minorHAnsi"/>
          <w:sz w:val="22"/>
          <w:szCs w:val="22"/>
        </w:rPr>
        <w:t>We</w:t>
      </w:r>
      <w:proofErr w:type="gramEnd"/>
      <w:r w:rsidRPr="009E3BDF">
        <w:rPr>
          <w:rFonts w:asciiTheme="minorHAnsi" w:hAnsiTheme="minorHAnsi"/>
          <w:sz w:val="22"/>
          <w:szCs w:val="22"/>
        </w:rPr>
        <w:t xml:space="preserve">, the states? Have </w:t>
      </w:r>
      <w:r w:rsidRPr="002D4DF0">
        <w:rPr>
          <w:rFonts w:asciiTheme="minorHAnsi" w:hAnsiTheme="minorHAnsi"/>
          <w:sz w:val="22"/>
          <w:szCs w:val="22"/>
          <w:highlight w:val="yellow"/>
        </w:rPr>
        <w:t>they</w:t>
      </w:r>
      <w:r w:rsidRPr="009E3BDF">
        <w:rPr>
          <w:rFonts w:asciiTheme="minorHAnsi" w:hAnsiTheme="minorHAnsi"/>
          <w:sz w:val="22"/>
          <w:szCs w:val="22"/>
        </w:rPr>
        <w:t xml:space="preserve"> made a proposal of a compact between states? If they had, this would be a confederation. It is otherwise most clearly a </w:t>
      </w:r>
      <w:r w:rsidRPr="002D4DF0">
        <w:rPr>
          <w:rFonts w:asciiTheme="minorHAnsi" w:hAnsiTheme="minorHAnsi"/>
          <w:sz w:val="22"/>
          <w:szCs w:val="22"/>
          <w:highlight w:val="green"/>
        </w:rPr>
        <w:t>consolidated government</w:t>
      </w:r>
      <w:r w:rsidRPr="009E3BDF">
        <w:rPr>
          <w:rFonts w:asciiTheme="minorHAnsi" w:hAnsiTheme="minorHAnsi"/>
          <w:sz w:val="22"/>
          <w:szCs w:val="22"/>
        </w:rPr>
        <w:t xml:space="preserve">. The question turns, sir, on that poor little thing — the expression, </w:t>
      </w:r>
      <w:proofErr w:type="gramStart"/>
      <w:r w:rsidRPr="009E3BDF">
        <w:rPr>
          <w:rFonts w:asciiTheme="minorHAnsi" w:hAnsiTheme="minorHAnsi"/>
          <w:sz w:val="22"/>
          <w:szCs w:val="22"/>
        </w:rPr>
        <w:t>We</w:t>
      </w:r>
      <w:proofErr w:type="gramEnd"/>
      <w:r w:rsidRPr="009E3BDF">
        <w:rPr>
          <w:rFonts w:asciiTheme="minorHAnsi" w:hAnsiTheme="minorHAnsi"/>
          <w:sz w:val="22"/>
          <w:szCs w:val="22"/>
        </w:rPr>
        <w:t xml:space="preserve">, the </w:t>
      </w:r>
      <w:r w:rsidRPr="009E3BDF">
        <w:rPr>
          <w:rFonts w:asciiTheme="minorHAnsi" w:hAnsiTheme="minorHAnsi"/>
          <w:i/>
          <w:iCs/>
          <w:sz w:val="22"/>
          <w:szCs w:val="22"/>
        </w:rPr>
        <w:t>people</w:t>
      </w:r>
      <w:r w:rsidRPr="009E3BDF">
        <w:rPr>
          <w:rFonts w:asciiTheme="minorHAnsi" w:hAnsiTheme="minorHAnsi"/>
          <w:sz w:val="22"/>
          <w:szCs w:val="22"/>
        </w:rPr>
        <w:t xml:space="preserve">, instead of the </w:t>
      </w:r>
      <w:r w:rsidRPr="009E3BDF">
        <w:rPr>
          <w:rFonts w:asciiTheme="minorHAnsi" w:hAnsiTheme="minorHAnsi"/>
          <w:i/>
          <w:iCs/>
          <w:sz w:val="22"/>
          <w:szCs w:val="22"/>
        </w:rPr>
        <w:t>states</w:t>
      </w:r>
      <w:r w:rsidRPr="009E3BDF">
        <w:rPr>
          <w:rFonts w:asciiTheme="minorHAnsi" w:hAnsiTheme="minorHAnsi"/>
          <w:sz w:val="22"/>
          <w:szCs w:val="22"/>
        </w:rPr>
        <w:t xml:space="preserve">, of America. I need not take many pains to show that the principles of this system are extremely pernicious, impolitic, and dangerous. Is this a monarchy, like England — a compact between prince and people, with checks on the former to secure the liberty of the latter? Is this a confederacy, like Holland — an association of a number of independent states, each of which retains its individual sovereignty? It is not a democracy, wherein the people retain all their rights securely. Had these principles been adhered to, we should not have been brought to this alarming transition, from a confederacy to a consolidated government. We have no detail of these great considerations, which, in my opinion, ought to have abounded before we should recur to a government of this kind. </w:t>
      </w:r>
      <w:r w:rsidRPr="002D4DF0">
        <w:rPr>
          <w:rFonts w:asciiTheme="minorHAnsi" w:hAnsiTheme="minorHAnsi"/>
          <w:sz w:val="22"/>
          <w:szCs w:val="22"/>
          <w:highlight w:val="lightGray"/>
        </w:rPr>
        <w:t>Here is a revolution as radical as that which separated us from Great Britain</w:t>
      </w:r>
      <w:r w:rsidRPr="009E3BDF">
        <w:rPr>
          <w:rFonts w:asciiTheme="minorHAnsi" w:hAnsiTheme="minorHAnsi"/>
          <w:sz w:val="22"/>
          <w:szCs w:val="22"/>
        </w:rPr>
        <w:t xml:space="preserve">. It is radical in this transition; our rights and privileges are endangered, and the sovereignty of the states will be relinquished: and cannot we plainly see that this is actually the case? The rights of conscience, trial by jury, liberty of the press, all your immunities and franchises, all pretensions to human rights and privileges, are rendered insecure, if not lost, by this change, so loudly talked of by some, and inconsiderately by others. Is this tame relinquishment of rights worthy of freemen? Is it worthy of that manly fortitude that ought to characterize republicans? It is said eight states have adopted this plan. I declare that if twelve states and a half had adopted it, I would, with manly firmness, and in spite of an </w:t>
      </w:r>
      <w:proofErr w:type="spellStart"/>
      <w:r w:rsidRPr="009E3BDF">
        <w:rPr>
          <w:rFonts w:asciiTheme="minorHAnsi" w:hAnsiTheme="minorHAnsi"/>
          <w:sz w:val="22"/>
          <w:szCs w:val="22"/>
        </w:rPr>
        <w:t>erring</w:t>
      </w:r>
      <w:proofErr w:type="spellEnd"/>
      <w:r w:rsidRPr="009E3BDF">
        <w:rPr>
          <w:rFonts w:asciiTheme="minorHAnsi" w:hAnsiTheme="minorHAnsi"/>
          <w:sz w:val="22"/>
          <w:szCs w:val="22"/>
        </w:rPr>
        <w:t xml:space="preserve"> world, reject it. You are not to inquire how your trade may be increased, nor how you are to become a great and powerful people, but how your liberties can be secured; for liberty ought to be the direct end of your government.</w:t>
      </w:r>
    </w:p>
    <w:p w:rsidR="009E3BDF" w:rsidRPr="002D4DF0" w:rsidRDefault="002D4DF0" w:rsidP="002D4DF0">
      <w:pPr>
        <w:jc w:val="center"/>
        <w:rPr>
          <w:b/>
          <w:u w:val="single"/>
        </w:rPr>
      </w:pPr>
      <w:r>
        <w:rPr>
          <w:b/>
          <w:u w:val="single"/>
        </w:rPr>
        <w:t>Federalist A</w:t>
      </w:r>
      <w:r w:rsidR="009E3BDF" w:rsidRPr="002D4DF0">
        <w:rPr>
          <w:b/>
          <w:u w:val="single"/>
        </w:rPr>
        <w:t>rgument</w:t>
      </w:r>
    </w:p>
    <w:p w:rsidR="009E3BDF" w:rsidRPr="009E3BDF" w:rsidRDefault="009E3BDF" w:rsidP="009E3BDF">
      <w:pPr>
        <w:pStyle w:val="NormalWeb"/>
        <w:rPr>
          <w:rFonts w:asciiTheme="minorHAnsi" w:hAnsiTheme="minorHAnsi"/>
          <w:sz w:val="22"/>
          <w:szCs w:val="22"/>
        </w:rPr>
      </w:pPr>
      <w:r w:rsidRPr="00814F1A">
        <w:rPr>
          <w:rFonts w:asciiTheme="minorHAnsi" w:hAnsiTheme="minorHAnsi"/>
          <w:b/>
          <w:sz w:val="22"/>
          <w:szCs w:val="22"/>
        </w:rPr>
        <w:t>Mr. PENDLETON</w:t>
      </w:r>
      <w:r w:rsidRPr="009E3BDF">
        <w:rPr>
          <w:rFonts w:asciiTheme="minorHAnsi" w:hAnsiTheme="minorHAnsi"/>
          <w:sz w:val="22"/>
          <w:szCs w:val="22"/>
        </w:rPr>
        <w:t>. Mr. Chairman, my worthy friend (Mr. Henry) has expressed gre</w:t>
      </w:r>
      <w:r w:rsidR="002D4DF0">
        <w:rPr>
          <w:rFonts w:asciiTheme="minorHAnsi" w:hAnsiTheme="minorHAnsi"/>
          <w:sz w:val="22"/>
          <w:szCs w:val="22"/>
        </w:rPr>
        <w:t xml:space="preserve">at uneasiness in his mind, </w:t>
      </w:r>
      <w:r w:rsidRPr="009E3BDF">
        <w:rPr>
          <w:rFonts w:asciiTheme="minorHAnsi" w:hAnsiTheme="minorHAnsi"/>
          <w:sz w:val="22"/>
          <w:szCs w:val="22"/>
        </w:rPr>
        <w:t xml:space="preserve">and informed us that a great many of our citizens are also extremely uneasy, at the proposal of changing our government; but that, a year ago, before this fatal system was thought of, the public mind was at perfect repose. It is necessary to inquire whether the public mind was at ease on the subject, and if it be since disturbed, what was the cause. What was the situation of this country before the meeting of the federal Convention? Our general government was totally inadequate to the purpose of its institution; our commerce decayed; our finances deranged; public and private credit destroyed: these and many other national evils rendered necessary the meeting of that Convention…The federal Convention devised the paper on your table as a remedy to remove our political diseases….But an objection is made to the form: the expression, We, the people, is thought improper. Permit me to ask the gentleman who made this objection, who but the people can delegate powers? Who but the people have a right to form government? The expression is a common one, and a favorite one with me. The </w:t>
      </w:r>
      <w:proofErr w:type="gramStart"/>
      <w:r w:rsidRPr="009E3BDF">
        <w:rPr>
          <w:rFonts w:asciiTheme="minorHAnsi" w:hAnsiTheme="minorHAnsi"/>
          <w:sz w:val="22"/>
          <w:szCs w:val="22"/>
        </w:rPr>
        <w:t>representatives of the people, by their authority, is</w:t>
      </w:r>
      <w:proofErr w:type="gramEnd"/>
      <w:r w:rsidRPr="009E3BDF">
        <w:rPr>
          <w:rFonts w:asciiTheme="minorHAnsi" w:hAnsiTheme="minorHAnsi"/>
          <w:sz w:val="22"/>
          <w:szCs w:val="22"/>
        </w:rPr>
        <w:t xml:space="preserve"> a mode wholly inessential. If the objection be, that the Union ought to be not of the people, but of the state governments, then I think the choice of the former very happy and proper. What have the state governments to do with it? Were they to determine, the people would not, in that case, be the judges upon what terms it was adopted.</w:t>
      </w:r>
    </w:p>
    <w:p w:rsidR="000B42F0" w:rsidRDefault="009E3BDF">
      <w:r w:rsidRPr="00814F1A">
        <w:rPr>
          <w:b/>
        </w:rPr>
        <w:t>James Madison</w:t>
      </w:r>
      <w:r>
        <w:t>: I must confess I have not been able to find his usual consistency in the gentleman's</w:t>
      </w:r>
      <w:r w:rsidR="002D4DF0">
        <w:t xml:space="preserve"> (Henry’s)</w:t>
      </w:r>
      <w:r>
        <w:t xml:space="preserve"> argument on this occasion. He informs us that the people of the country are at perfect repose, — that is, every man enjoys the fruits of his labor peaceably and securely, and that everything is in perfect tranquility and safety. I wish sincerely, sir, this were true. If this be their happy situation, why has every state acknowledged the contrary? Why were deputies from all the states sent to the general Convention? Why have complaints of national and individual distresses been echoed and reechoed throughout the continent? Why </w:t>
      </w:r>
      <w:proofErr w:type="gramStart"/>
      <w:r>
        <w:t>has</w:t>
      </w:r>
      <w:proofErr w:type="gramEnd"/>
      <w:r>
        <w:t xml:space="preserve"> our general government been so shamefully disgraced, and our Constitution violated? Wherefore have laws been made to authorize a change, and wherefore are we now assembled here? A federal government is formed for the protection of its individual members.</w:t>
      </w:r>
    </w:p>
    <w:sectPr w:rsidR="000B42F0" w:rsidSect="009E3BD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9E3BDF"/>
    <w:rsid w:val="000B42F0"/>
    <w:rsid w:val="002D4DF0"/>
    <w:rsid w:val="006C3671"/>
    <w:rsid w:val="00814F1A"/>
    <w:rsid w:val="009E3BDF"/>
    <w:rsid w:val="00B55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B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1017034">
      <w:bodyDiv w:val="1"/>
      <w:marLeft w:val="0"/>
      <w:marRight w:val="0"/>
      <w:marTop w:val="0"/>
      <w:marBottom w:val="0"/>
      <w:divBdr>
        <w:top w:val="none" w:sz="0" w:space="0" w:color="auto"/>
        <w:left w:val="none" w:sz="0" w:space="0" w:color="auto"/>
        <w:bottom w:val="none" w:sz="0" w:space="0" w:color="auto"/>
        <w:right w:val="none" w:sz="0" w:space="0" w:color="auto"/>
      </w:divBdr>
    </w:div>
    <w:div w:id="20505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753</Words>
  <Characters>4295</Characters>
  <Application>Microsoft Office Word</Application>
  <DocSecurity>4</DocSecurity>
  <Lines>35</Lines>
  <Paragraphs>10</Paragraphs>
  <ScaleCrop>false</ScaleCrop>
  <Company>default</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jpeeler</dc:creator>
  <cp:keywords/>
  <dc:description/>
  <cp:lastModifiedBy>jpeeler</cp:lastModifiedBy>
  <cp:revision>2</cp:revision>
  <dcterms:created xsi:type="dcterms:W3CDTF">2013-02-27T15:56:00Z</dcterms:created>
  <dcterms:modified xsi:type="dcterms:W3CDTF">2013-02-27T15:56:00Z</dcterms:modified>
</cp:coreProperties>
</file>